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A55239" w14:textId="6116E57A" w:rsidR="00505D3E" w:rsidRPr="00EB6305" w:rsidRDefault="00505D3E" w:rsidP="00505D3E">
      <w:pPr>
        <w:spacing w:before="240" w:after="0" w:line="240" w:lineRule="auto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                 </w:t>
      </w:r>
      <w:r w:rsidRPr="00EB6305">
        <w:rPr>
          <w:rFonts w:ascii="Arial" w:hAnsi="Arial" w:cs="Arial"/>
          <w:color w:val="000000"/>
        </w:rPr>
        <w:t>TERMO DE ADESÃO</w:t>
      </w:r>
      <w:r>
        <w:rPr>
          <w:rFonts w:ascii="Arial" w:hAnsi="Arial" w:cs="Arial"/>
          <w:color w:val="000000"/>
        </w:rPr>
        <w:t xml:space="preserve"> PARA RENOVAÇÃO - </w:t>
      </w:r>
      <w:r w:rsidRPr="00EB6305">
        <w:rPr>
          <w:rFonts w:ascii="Arial" w:hAnsi="Arial" w:cs="Arial"/>
        </w:rPr>
        <w:t>UNIEDU</w:t>
      </w:r>
    </w:p>
    <w:p w14:paraId="2C060973" w14:textId="77777777" w:rsidR="00505D3E" w:rsidRPr="00EB6305" w:rsidRDefault="00505D3E" w:rsidP="009D3E05">
      <w:pPr>
        <w:spacing w:before="240" w:after="0" w:line="240" w:lineRule="auto"/>
        <w:jc w:val="center"/>
        <w:rPr>
          <w:rFonts w:ascii="Arial" w:hAnsi="Arial" w:cs="Arial"/>
          <w:color w:val="000000"/>
        </w:rPr>
      </w:pPr>
    </w:p>
    <w:p w14:paraId="2A5EA8CD" w14:textId="2511ABC8" w:rsidR="009D2175" w:rsidRDefault="009D3E05" w:rsidP="003969B6">
      <w:pPr>
        <w:tabs>
          <w:tab w:val="left" w:pos="426"/>
        </w:tabs>
        <w:spacing w:after="0" w:line="360" w:lineRule="auto"/>
        <w:jc w:val="both"/>
        <w:rPr>
          <w:rFonts w:ascii="Arial" w:eastAsia="Times New Roman" w:hAnsi="Arial" w:cs="Arial"/>
          <w:color w:val="000000"/>
          <w:lang w:eastAsia="pt-BR"/>
        </w:rPr>
      </w:pPr>
      <w:r w:rsidRPr="003969B6">
        <w:rPr>
          <w:rFonts w:ascii="Arial" w:hAnsi="Arial" w:cs="Arial"/>
          <w:color w:val="000000"/>
        </w:rPr>
        <w:t xml:space="preserve">Eu, _______________________________________________, CPF nº _______________, RG nº_____________, estudante da (o)______________________________________ (Instituição de Ensino Superior), no curso ________________________matrícula nº __________________, </w:t>
      </w:r>
      <w:r w:rsidR="009D2175" w:rsidRPr="003969B6">
        <w:rPr>
          <w:rFonts w:ascii="Arial" w:hAnsi="Arial" w:cs="Arial"/>
          <w:color w:val="000000"/>
        </w:rPr>
        <w:t xml:space="preserve">declaro estar ciente que, </w:t>
      </w:r>
      <w:r w:rsidR="00DE6E31">
        <w:rPr>
          <w:rFonts w:ascii="Arial" w:hAnsi="Arial" w:cs="Arial"/>
          <w:color w:val="000000"/>
        </w:rPr>
        <w:t xml:space="preserve">para renovação da </w:t>
      </w:r>
      <w:r w:rsidR="00DE6E31" w:rsidRPr="003969B6">
        <w:rPr>
          <w:rFonts w:ascii="Arial" w:eastAsia="Times New Roman" w:hAnsi="Arial" w:cs="Arial"/>
          <w:color w:val="000000"/>
          <w:lang w:eastAsia="pt-BR"/>
        </w:rPr>
        <w:t xml:space="preserve">bolsa </w:t>
      </w:r>
      <w:r w:rsidR="00DE6E31">
        <w:rPr>
          <w:rFonts w:ascii="Arial" w:eastAsia="Times New Roman" w:hAnsi="Arial" w:cs="Arial"/>
          <w:color w:val="000000"/>
          <w:lang w:eastAsia="pt-BR"/>
        </w:rPr>
        <w:t>que</w:t>
      </w:r>
      <w:r w:rsidR="00DE6E31" w:rsidRPr="003969B6">
        <w:rPr>
          <w:rFonts w:ascii="Arial" w:hAnsi="Arial" w:cs="Arial"/>
          <w:bCs/>
        </w:rPr>
        <w:t xml:space="preserve"> </w:t>
      </w:r>
      <w:r w:rsidR="00DE6E31">
        <w:rPr>
          <w:rFonts w:ascii="Arial" w:hAnsi="Arial" w:cs="Arial"/>
          <w:bCs/>
        </w:rPr>
        <w:t>estou</w:t>
      </w:r>
      <w:r w:rsidR="00DE6E31" w:rsidRPr="003969B6">
        <w:rPr>
          <w:rFonts w:ascii="Arial" w:hAnsi="Arial" w:cs="Arial"/>
          <w:bCs/>
        </w:rPr>
        <w:t xml:space="preserve"> vinculado</w:t>
      </w:r>
      <w:r w:rsidR="00DE6E31">
        <w:rPr>
          <w:rFonts w:ascii="Arial" w:hAnsi="Arial" w:cs="Arial"/>
          <w:bCs/>
        </w:rPr>
        <w:t>,</w:t>
      </w:r>
      <w:r w:rsidR="00DE6E31" w:rsidRPr="003969B6">
        <w:rPr>
          <w:rFonts w:ascii="Arial" w:eastAsia="Times New Roman" w:hAnsi="Arial" w:cs="Arial"/>
          <w:color w:val="000000"/>
          <w:lang w:eastAsia="pt-BR"/>
        </w:rPr>
        <w:t xml:space="preserve"> </w:t>
      </w:r>
      <w:r w:rsidR="009D2175" w:rsidRPr="003969B6">
        <w:rPr>
          <w:rFonts w:ascii="Arial" w:eastAsia="Times New Roman" w:hAnsi="Arial" w:cs="Arial"/>
          <w:color w:val="000000"/>
          <w:lang w:eastAsia="pt-BR"/>
        </w:rPr>
        <w:t xml:space="preserve">devo </w:t>
      </w:r>
      <w:r w:rsidR="00294437" w:rsidRPr="003969B6">
        <w:rPr>
          <w:rFonts w:ascii="Arial" w:eastAsia="Times New Roman" w:hAnsi="Arial" w:cs="Arial"/>
          <w:color w:val="000000"/>
          <w:lang w:eastAsia="pt-BR"/>
        </w:rPr>
        <w:t>cumprir os critérios da legislação</w:t>
      </w:r>
      <w:r w:rsidR="00DE6E31">
        <w:rPr>
          <w:rFonts w:ascii="Arial" w:eastAsia="Times New Roman" w:hAnsi="Arial" w:cs="Arial"/>
          <w:color w:val="000000"/>
          <w:lang w:eastAsia="pt-BR"/>
        </w:rPr>
        <w:t xml:space="preserve"> e,</w:t>
      </w:r>
      <w:r w:rsidR="00294437" w:rsidRPr="003969B6">
        <w:rPr>
          <w:rFonts w:ascii="Arial" w:eastAsia="Times New Roman" w:hAnsi="Arial" w:cs="Arial"/>
          <w:color w:val="000000"/>
          <w:lang w:eastAsia="pt-BR"/>
        </w:rPr>
        <w:t xml:space="preserve"> </w:t>
      </w:r>
      <w:r w:rsidR="009D2175" w:rsidRPr="003969B6">
        <w:rPr>
          <w:rFonts w:ascii="Arial" w:eastAsia="Times New Roman" w:hAnsi="Arial" w:cs="Arial"/>
          <w:color w:val="000000"/>
          <w:lang w:eastAsia="pt-BR"/>
        </w:rPr>
        <w:t>ao final do semestre</w:t>
      </w:r>
      <w:r w:rsidR="00DE6E31">
        <w:rPr>
          <w:rFonts w:ascii="Arial" w:eastAsia="Times New Roman" w:hAnsi="Arial" w:cs="Arial"/>
          <w:color w:val="000000"/>
          <w:lang w:eastAsia="pt-BR"/>
        </w:rPr>
        <w:t>,</w:t>
      </w:r>
      <w:r w:rsidR="009D2175" w:rsidRPr="003969B6">
        <w:rPr>
          <w:rFonts w:ascii="Arial" w:eastAsia="Times New Roman" w:hAnsi="Arial" w:cs="Arial"/>
          <w:color w:val="000000"/>
          <w:lang w:eastAsia="pt-BR"/>
        </w:rPr>
        <w:t xml:space="preserve"> </w:t>
      </w:r>
      <w:r w:rsidR="00294437" w:rsidRPr="003969B6">
        <w:rPr>
          <w:rFonts w:ascii="Arial" w:eastAsia="Times New Roman" w:hAnsi="Arial" w:cs="Arial"/>
          <w:color w:val="000000"/>
          <w:lang w:eastAsia="pt-BR"/>
        </w:rPr>
        <w:t>devo</w:t>
      </w:r>
      <w:r w:rsidR="009D2175" w:rsidRPr="003969B6">
        <w:rPr>
          <w:rFonts w:ascii="Arial" w:eastAsia="Times New Roman" w:hAnsi="Arial" w:cs="Arial"/>
          <w:color w:val="000000"/>
          <w:lang w:eastAsia="pt-BR"/>
        </w:rPr>
        <w:t xml:space="preserve"> </w:t>
      </w:r>
      <w:r w:rsidR="00294437" w:rsidRPr="003969B6">
        <w:rPr>
          <w:rFonts w:ascii="Arial" w:eastAsia="Times New Roman" w:hAnsi="Arial" w:cs="Arial"/>
          <w:color w:val="000000"/>
          <w:lang w:eastAsia="pt-BR"/>
        </w:rPr>
        <w:t xml:space="preserve">inserir no sistema </w:t>
      </w:r>
      <w:r w:rsidR="00505D3E">
        <w:rPr>
          <w:rFonts w:ascii="Arial" w:eastAsia="Times New Roman" w:hAnsi="Arial" w:cs="Arial"/>
          <w:color w:val="000000"/>
          <w:lang w:eastAsia="pt-BR"/>
        </w:rPr>
        <w:t xml:space="preserve">todos os </w:t>
      </w:r>
      <w:r w:rsidR="009D2175" w:rsidRPr="003969B6">
        <w:rPr>
          <w:rFonts w:ascii="Arial" w:eastAsia="Times New Roman" w:hAnsi="Arial" w:cs="Arial"/>
          <w:color w:val="000000"/>
          <w:lang w:eastAsia="pt-BR"/>
        </w:rPr>
        <w:t>documento</w:t>
      </w:r>
      <w:r w:rsidR="00294437" w:rsidRPr="003969B6">
        <w:rPr>
          <w:rFonts w:ascii="Arial" w:eastAsia="Times New Roman" w:hAnsi="Arial" w:cs="Arial"/>
          <w:color w:val="000000"/>
          <w:lang w:eastAsia="pt-BR"/>
        </w:rPr>
        <w:t>s</w:t>
      </w:r>
      <w:r w:rsidR="009D2175" w:rsidRPr="003969B6">
        <w:rPr>
          <w:rFonts w:ascii="Arial" w:eastAsia="Times New Roman" w:hAnsi="Arial" w:cs="Arial"/>
          <w:color w:val="000000"/>
          <w:lang w:eastAsia="pt-BR"/>
        </w:rPr>
        <w:t xml:space="preserve"> </w:t>
      </w:r>
      <w:r w:rsidR="00505D3E">
        <w:rPr>
          <w:rFonts w:ascii="Arial" w:eastAsia="Times New Roman" w:hAnsi="Arial" w:cs="Arial"/>
          <w:color w:val="000000"/>
          <w:lang w:eastAsia="pt-BR"/>
        </w:rPr>
        <w:t xml:space="preserve">obrigatórios relacionados </w:t>
      </w:r>
      <w:r w:rsidR="00DE6E31">
        <w:rPr>
          <w:rFonts w:ascii="Arial" w:eastAsia="Times New Roman" w:hAnsi="Arial" w:cs="Arial"/>
          <w:color w:val="000000"/>
          <w:lang w:eastAsia="pt-BR"/>
        </w:rPr>
        <w:t>após a atualização do Cadastro</w:t>
      </w:r>
      <w:r w:rsidR="00221F83">
        <w:rPr>
          <w:rFonts w:ascii="Arial" w:eastAsia="Times New Roman" w:hAnsi="Arial" w:cs="Arial"/>
          <w:color w:val="000000"/>
          <w:lang w:eastAsia="pt-BR"/>
        </w:rPr>
        <w:t>, com destaque para:</w:t>
      </w:r>
    </w:p>
    <w:p w14:paraId="25129282" w14:textId="77777777" w:rsidR="0001388B" w:rsidRPr="003969B6" w:rsidRDefault="0001388B" w:rsidP="003969B6">
      <w:pPr>
        <w:tabs>
          <w:tab w:val="left" w:pos="426"/>
        </w:tabs>
        <w:spacing w:after="0" w:line="360" w:lineRule="auto"/>
        <w:jc w:val="both"/>
        <w:rPr>
          <w:rFonts w:ascii="Arial" w:eastAsia="Times New Roman" w:hAnsi="Arial" w:cs="Arial"/>
          <w:color w:val="000000"/>
          <w:lang w:eastAsia="pt-BR"/>
        </w:rPr>
      </w:pPr>
    </w:p>
    <w:p w14:paraId="0C7E91C6" w14:textId="0BD71A51" w:rsidR="00D75302" w:rsidRDefault="00221B2B" w:rsidP="003969B6">
      <w:pPr>
        <w:tabs>
          <w:tab w:val="left" w:pos="426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1. </w:t>
      </w:r>
      <w:r w:rsidR="00D75302" w:rsidRPr="003969B6">
        <w:rPr>
          <w:rFonts w:ascii="Arial" w:hAnsi="Arial" w:cs="Arial"/>
          <w:b/>
        </w:rPr>
        <w:t xml:space="preserve">Bolsa do Art. 170/CE, estudo </w:t>
      </w:r>
      <w:r w:rsidR="0055743D" w:rsidRPr="003969B6">
        <w:rPr>
          <w:rFonts w:ascii="Arial" w:hAnsi="Arial" w:cs="Arial"/>
          <w:b/>
        </w:rPr>
        <w:t>-</w:t>
      </w:r>
      <w:r w:rsidR="00D75302" w:rsidRPr="003969B6">
        <w:rPr>
          <w:rFonts w:ascii="Arial" w:hAnsi="Arial" w:cs="Arial"/>
          <w:b/>
        </w:rPr>
        <w:t xml:space="preserve"> </w:t>
      </w:r>
      <w:r w:rsidR="003969B6" w:rsidRPr="003969B6">
        <w:rPr>
          <w:rFonts w:ascii="Arial" w:hAnsi="Arial" w:cs="Arial"/>
        </w:rPr>
        <w:t xml:space="preserve">Conforme Art. 12 do Decreto 1.094/2021, </w:t>
      </w:r>
      <w:r w:rsidR="00964C20">
        <w:rPr>
          <w:rFonts w:ascii="Arial" w:hAnsi="Arial" w:cs="Arial"/>
        </w:rPr>
        <w:t xml:space="preserve">comprovante do </w:t>
      </w:r>
      <w:r w:rsidR="003969B6" w:rsidRPr="003969B6">
        <w:rPr>
          <w:rFonts w:ascii="Arial" w:hAnsi="Arial" w:cs="Arial"/>
        </w:rPr>
        <w:t xml:space="preserve">desempenho acadêmico satisfatório de, no mínimo, 75% (setenta e cinco por cento) de aproveitamento escolar no conjunto das disciplinas cursadas no semestre passado e, </w:t>
      </w:r>
      <w:r w:rsidR="00D75302" w:rsidRPr="003969B6">
        <w:rPr>
          <w:rFonts w:ascii="Arial" w:eastAsia="Calibri" w:hAnsi="Arial" w:cs="Arial"/>
          <w:bCs/>
        </w:rPr>
        <w:t xml:space="preserve">em atendimento ao </w:t>
      </w:r>
      <w:r w:rsidR="00D75302" w:rsidRPr="003969B6">
        <w:rPr>
          <w:rFonts w:ascii="Arial" w:hAnsi="Arial" w:cs="Arial"/>
        </w:rPr>
        <w:t>Art. 2º, inciso VI, Lei Complementar nº 281/2005</w:t>
      </w:r>
      <w:r w:rsidR="00D75302" w:rsidRPr="003969B6">
        <w:rPr>
          <w:rFonts w:ascii="Arial" w:hAnsi="Arial" w:cs="Arial"/>
          <w:color w:val="000000"/>
        </w:rPr>
        <w:t xml:space="preserve"> comprovar</w:t>
      </w:r>
      <w:r w:rsidR="00D75302" w:rsidRPr="003969B6">
        <w:rPr>
          <w:rFonts w:ascii="Arial" w:hAnsi="Arial" w:cs="Arial"/>
        </w:rPr>
        <w:t xml:space="preserve"> </w:t>
      </w:r>
      <w:r w:rsidR="003969B6" w:rsidRPr="003969B6">
        <w:rPr>
          <w:rFonts w:ascii="Arial" w:hAnsi="Arial" w:cs="Arial"/>
        </w:rPr>
        <w:t xml:space="preserve">o </w:t>
      </w:r>
      <w:r w:rsidR="00D75302" w:rsidRPr="003969B6">
        <w:rPr>
          <w:rFonts w:ascii="Arial" w:hAnsi="Arial" w:cs="Arial"/>
        </w:rPr>
        <w:t xml:space="preserve">cumprimento das 20 (vinte) semestrais </w:t>
      </w:r>
      <w:r w:rsidR="003969B6" w:rsidRPr="003969B6">
        <w:rPr>
          <w:rFonts w:ascii="Arial" w:hAnsi="Arial" w:cs="Arial"/>
        </w:rPr>
        <w:t xml:space="preserve">em Projetos Sociais </w:t>
      </w:r>
      <w:r w:rsidR="00D75302" w:rsidRPr="003969B6">
        <w:rPr>
          <w:rFonts w:ascii="Arial" w:hAnsi="Arial" w:cs="Arial"/>
        </w:rPr>
        <w:t>que serão desenvolvidas durante o semestre letivo do benefício da bolsa de estudo;</w:t>
      </w:r>
    </w:p>
    <w:p w14:paraId="00F06AAE" w14:textId="77777777" w:rsidR="0001388B" w:rsidRPr="003969B6" w:rsidRDefault="0001388B" w:rsidP="003969B6">
      <w:pPr>
        <w:tabs>
          <w:tab w:val="left" w:pos="426"/>
        </w:tabs>
        <w:spacing w:after="0" w:line="360" w:lineRule="auto"/>
        <w:jc w:val="both"/>
        <w:rPr>
          <w:rFonts w:ascii="Arial" w:eastAsia="Times New Roman" w:hAnsi="Arial" w:cs="Arial"/>
          <w:color w:val="000000"/>
          <w:lang w:eastAsia="pt-BR"/>
        </w:rPr>
      </w:pPr>
    </w:p>
    <w:p w14:paraId="6EAB0F7A" w14:textId="4CCCB006" w:rsidR="00D75302" w:rsidRDefault="00221B2B" w:rsidP="003969B6">
      <w:pPr>
        <w:tabs>
          <w:tab w:val="left" w:pos="426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2. </w:t>
      </w:r>
      <w:r w:rsidR="00D75302" w:rsidRPr="003969B6">
        <w:rPr>
          <w:rFonts w:ascii="Arial" w:hAnsi="Arial" w:cs="Arial"/>
          <w:b/>
        </w:rPr>
        <w:t xml:space="preserve">Bolsa do Art. 170/CE, pesquisa - </w:t>
      </w:r>
      <w:r w:rsidR="003969B6" w:rsidRPr="003969B6">
        <w:rPr>
          <w:rFonts w:ascii="Arial" w:hAnsi="Arial" w:cs="Arial"/>
        </w:rPr>
        <w:t xml:space="preserve">Conforme Art. 12 do Decreto 1.094/2021, </w:t>
      </w:r>
      <w:r w:rsidR="00964C20">
        <w:rPr>
          <w:rFonts w:ascii="Arial" w:hAnsi="Arial" w:cs="Arial"/>
        </w:rPr>
        <w:t xml:space="preserve">comprovante do </w:t>
      </w:r>
      <w:r w:rsidR="003969B6" w:rsidRPr="003969B6">
        <w:rPr>
          <w:rFonts w:ascii="Arial" w:hAnsi="Arial" w:cs="Arial"/>
        </w:rPr>
        <w:t xml:space="preserve">desempenho acadêmico satisfatório de, no mínimo, 75% (setenta e cinco por cento) de aproveitamento escolar no conjunto das disciplinas cursadas no semestre passado e, </w:t>
      </w:r>
      <w:r w:rsidR="00D75302" w:rsidRPr="003969B6">
        <w:rPr>
          <w:rFonts w:ascii="Arial" w:hAnsi="Arial" w:cs="Arial"/>
        </w:rPr>
        <w:t>em atendimento aos Art. 7º ao 12, da Lei Complementar nº 281/2005 e Art. 12, § 2º, X, “c”, do Decreto 470/2020)</w:t>
      </w:r>
      <w:r w:rsidR="003969B6" w:rsidRPr="003969B6">
        <w:rPr>
          <w:rFonts w:ascii="Arial" w:hAnsi="Arial" w:cs="Arial"/>
        </w:rPr>
        <w:t>, o comprovante das hora</w:t>
      </w:r>
      <w:r w:rsidR="00221F83">
        <w:rPr>
          <w:rFonts w:ascii="Arial" w:hAnsi="Arial" w:cs="Arial"/>
        </w:rPr>
        <w:t>s</w:t>
      </w:r>
      <w:r w:rsidR="003969B6" w:rsidRPr="003969B6">
        <w:rPr>
          <w:rFonts w:ascii="Arial" w:hAnsi="Arial" w:cs="Arial"/>
        </w:rPr>
        <w:t xml:space="preserve"> de Pesquisa</w:t>
      </w:r>
      <w:r w:rsidR="00D75302" w:rsidRPr="003969B6">
        <w:rPr>
          <w:rFonts w:ascii="Arial" w:hAnsi="Arial" w:cs="Arial"/>
        </w:rPr>
        <w:t>;</w:t>
      </w:r>
    </w:p>
    <w:p w14:paraId="5E14503E" w14:textId="77777777" w:rsidR="0001388B" w:rsidRPr="003969B6" w:rsidRDefault="0001388B" w:rsidP="003969B6">
      <w:pPr>
        <w:tabs>
          <w:tab w:val="left" w:pos="426"/>
        </w:tabs>
        <w:spacing w:after="0" w:line="360" w:lineRule="auto"/>
        <w:jc w:val="both"/>
        <w:rPr>
          <w:rFonts w:ascii="Arial" w:hAnsi="Arial" w:cs="Arial"/>
        </w:rPr>
      </w:pPr>
    </w:p>
    <w:p w14:paraId="337D9E27" w14:textId="6389B38A" w:rsidR="00D75302" w:rsidRDefault="00221B2B" w:rsidP="003969B6">
      <w:pPr>
        <w:tabs>
          <w:tab w:val="left" w:pos="426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3. </w:t>
      </w:r>
      <w:r w:rsidR="00D75302" w:rsidRPr="003969B6">
        <w:rPr>
          <w:rFonts w:ascii="Arial" w:hAnsi="Arial" w:cs="Arial"/>
          <w:b/>
        </w:rPr>
        <w:t xml:space="preserve">Bolsa do Art. 171/CE, pesquisa e extensão - </w:t>
      </w:r>
      <w:r w:rsidR="003969B6" w:rsidRPr="003969B6">
        <w:rPr>
          <w:rFonts w:ascii="Arial" w:hAnsi="Arial" w:cs="Arial"/>
        </w:rPr>
        <w:t xml:space="preserve">Conforme Art. 12 do Decreto 1.094/2021, </w:t>
      </w:r>
      <w:r w:rsidR="00964C20">
        <w:rPr>
          <w:rFonts w:ascii="Arial" w:hAnsi="Arial" w:cs="Arial"/>
        </w:rPr>
        <w:t xml:space="preserve">comprovante do </w:t>
      </w:r>
      <w:r w:rsidR="003969B6" w:rsidRPr="003969B6">
        <w:rPr>
          <w:rFonts w:ascii="Arial" w:hAnsi="Arial" w:cs="Arial"/>
        </w:rPr>
        <w:t>desempenho acadêmico satisfatório de, no mínimo, 75% (setenta e cinco por cento) de aproveitamento escolar no conjunto das disciplinas cursadas no semestre passado e</w:t>
      </w:r>
      <w:r w:rsidR="00D75302" w:rsidRPr="003969B6">
        <w:rPr>
          <w:rFonts w:ascii="Arial" w:hAnsi="Arial" w:cs="Arial"/>
        </w:rPr>
        <w:t>, em atendimento ao Art. 9º, II, da Lei Complementar nº 407/2008 e Art</w:t>
      </w:r>
      <w:r w:rsidR="00221F83">
        <w:rPr>
          <w:rFonts w:ascii="Arial" w:hAnsi="Arial" w:cs="Arial"/>
        </w:rPr>
        <w:t>.</w:t>
      </w:r>
      <w:r w:rsidR="00D75302" w:rsidRPr="003969B6">
        <w:rPr>
          <w:rFonts w:ascii="Arial" w:hAnsi="Arial" w:cs="Arial"/>
        </w:rPr>
        <w:t xml:space="preserve"> 12, § 2º, X, “c”, do Decreto 470/2020);</w:t>
      </w:r>
      <w:r w:rsidR="003969B6" w:rsidRPr="003969B6">
        <w:rPr>
          <w:rFonts w:ascii="Arial" w:hAnsi="Arial" w:cs="Arial"/>
        </w:rPr>
        <w:t xml:space="preserve"> comprovante do Projeto de pesquisa ou extensão</w:t>
      </w:r>
      <w:r w:rsidR="00964C20">
        <w:rPr>
          <w:rFonts w:ascii="Arial" w:hAnsi="Arial" w:cs="Arial"/>
        </w:rPr>
        <w:t>;</w:t>
      </w:r>
    </w:p>
    <w:p w14:paraId="790F202B" w14:textId="77777777" w:rsidR="0001388B" w:rsidRPr="003969B6" w:rsidRDefault="0001388B" w:rsidP="003969B6">
      <w:pPr>
        <w:tabs>
          <w:tab w:val="left" w:pos="426"/>
        </w:tabs>
        <w:spacing w:after="0" w:line="360" w:lineRule="auto"/>
        <w:jc w:val="both"/>
        <w:rPr>
          <w:rFonts w:ascii="Arial" w:hAnsi="Arial" w:cs="Arial"/>
        </w:rPr>
      </w:pPr>
    </w:p>
    <w:p w14:paraId="7529081F" w14:textId="34B99B69" w:rsidR="00294437" w:rsidRPr="003969B6" w:rsidRDefault="00221B2B" w:rsidP="003969B6">
      <w:pPr>
        <w:tabs>
          <w:tab w:val="left" w:pos="426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4. </w:t>
      </w:r>
      <w:r w:rsidR="00294437" w:rsidRPr="003969B6">
        <w:rPr>
          <w:rFonts w:ascii="Arial" w:hAnsi="Arial" w:cs="Arial"/>
          <w:b/>
        </w:rPr>
        <w:t xml:space="preserve">Bolsa do Art. 171/CE, estudo e licenciatura - </w:t>
      </w:r>
      <w:r w:rsidR="003969B6" w:rsidRPr="003969B6">
        <w:rPr>
          <w:rFonts w:ascii="Arial" w:hAnsi="Arial" w:cs="Arial"/>
        </w:rPr>
        <w:t xml:space="preserve">Conforme Art. 12 do Decreto 1.094/2021, </w:t>
      </w:r>
      <w:r w:rsidR="00964C20">
        <w:rPr>
          <w:rFonts w:ascii="Arial" w:hAnsi="Arial" w:cs="Arial"/>
        </w:rPr>
        <w:t xml:space="preserve">comprovante do </w:t>
      </w:r>
      <w:r w:rsidR="003969B6" w:rsidRPr="003969B6">
        <w:rPr>
          <w:rFonts w:ascii="Arial" w:hAnsi="Arial" w:cs="Arial"/>
        </w:rPr>
        <w:t>desempenho acadêmico satisfatório de, no mínimo, 75% (setenta e cinco por cento) de aproveitamento escolar no conjunto das disciplinas cursadas no semestre passado.</w:t>
      </w:r>
    </w:p>
    <w:p w14:paraId="422971D1" w14:textId="77777777" w:rsidR="003969B6" w:rsidRDefault="003969B6" w:rsidP="003969B6">
      <w:pPr>
        <w:tabs>
          <w:tab w:val="left" w:pos="426"/>
        </w:tabs>
        <w:spacing w:after="0" w:line="360" w:lineRule="auto"/>
        <w:jc w:val="both"/>
        <w:rPr>
          <w:rFonts w:ascii="Arial" w:eastAsia="Times New Roman" w:hAnsi="Arial" w:cs="Arial"/>
          <w:color w:val="000000"/>
          <w:lang w:eastAsia="pt-BR"/>
        </w:rPr>
      </w:pPr>
    </w:p>
    <w:p w14:paraId="674DDF18" w14:textId="77777777" w:rsidR="007D0397" w:rsidRDefault="007D0397" w:rsidP="009D3E05">
      <w:pPr>
        <w:pStyle w:val="PargrafodaLista"/>
        <w:tabs>
          <w:tab w:val="left" w:pos="426"/>
        </w:tabs>
        <w:spacing w:after="0" w:line="360" w:lineRule="auto"/>
        <w:ind w:left="284"/>
        <w:jc w:val="both"/>
        <w:rPr>
          <w:rFonts w:ascii="Verdana" w:hAnsi="Verdana"/>
          <w:color w:val="000000"/>
          <w:sz w:val="17"/>
          <w:szCs w:val="17"/>
          <w:shd w:val="clear" w:color="auto" w:fill="FFFFFF"/>
        </w:rPr>
      </w:pPr>
    </w:p>
    <w:p w14:paraId="31748E6F" w14:textId="07043355" w:rsidR="009D3E05" w:rsidRDefault="009D3E05" w:rsidP="0001388B">
      <w:pPr>
        <w:pStyle w:val="PargrafodaLista"/>
        <w:tabs>
          <w:tab w:val="left" w:pos="426"/>
        </w:tabs>
        <w:spacing w:after="0" w:line="360" w:lineRule="auto"/>
        <w:ind w:left="0"/>
        <w:jc w:val="center"/>
        <w:rPr>
          <w:rFonts w:ascii="Verdana" w:hAnsi="Verdana"/>
          <w:color w:val="000000"/>
          <w:sz w:val="17"/>
          <w:szCs w:val="17"/>
          <w:shd w:val="clear" w:color="auto" w:fill="FFFFFF"/>
        </w:rPr>
      </w:pPr>
      <w:r>
        <w:rPr>
          <w:rFonts w:ascii="Verdana" w:hAnsi="Verdana"/>
          <w:color w:val="000000"/>
          <w:sz w:val="17"/>
          <w:szCs w:val="17"/>
          <w:shd w:val="clear" w:color="auto" w:fill="FFFFFF"/>
        </w:rPr>
        <w:t>_______________________________________________</w:t>
      </w:r>
    </w:p>
    <w:p w14:paraId="2911C0DA" w14:textId="534B3C89" w:rsidR="00142E81" w:rsidRDefault="009D3E05" w:rsidP="0001388B">
      <w:pPr>
        <w:pStyle w:val="PargrafodaLista"/>
        <w:tabs>
          <w:tab w:val="left" w:pos="426"/>
        </w:tabs>
        <w:spacing w:after="0" w:line="360" w:lineRule="auto"/>
        <w:ind w:left="0"/>
        <w:jc w:val="center"/>
      </w:pPr>
      <w:r>
        <w:rPr>
          <w:rFonts w:ascii="Verdana" w:hAnsi="Verdana"/>
          <w:color w:val="000000"/>
          <w:sz w:val="17"/>
          <w:szCs w:val="17"/>
          <w:shd w:val="clear" w:color="auto" w:fill="FFFFFF"/>
        </w:rPr>
        <w:t>Assinatura</w:t>
      </w:r>
      <w:r w:rsidR="0001388B"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do Bolsista</w:t>
      </w:r>
    </w:p>
    <w:sectPr w:rsidR="00142E81" w:rsidSect="00ED0CF9">
      <w:headerReference w:type="default" r:id="rId7"/>
      <w:pgSz w:w="11906" w:h="16838"/>
      <w:pgMar w:top="1417" w:right="99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AA603D" w14:textId="77777777" w:rsidR="003969B6" w:rsidRDefault="003969B6" w:rsidP="00EE6FBC">
      <w:pPr>
        <w:spacing w:after="0" w:line="240" w:lineRule="auto"/>
      </w:pPr>
      <w:r>
        <w:separator/>
      </w:r>
    </w:p>
  </w:endnote>
  <w:endnote w:type="continuationSeparator" w:id="0">
    <w:p w14:paraId="0D7DAD88" w14:textId="77777777" w:rsidR="003969B6" w:rsidRDefault="003969B6" w:rsidP="00EE6F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AC1FF3" w14:textId="77777777" w:rsidR="003969B6" w:rsidRDefault="003969B6" w:rsidP="00EE6FBC">
      <w:pPr>
        <w:spacing w:after="0" w:line="240" w:lineRule="auto"/>
      </w:pPr>
      <w:r>
        <w:separator/>
      </w:r>
    </w:p>
  </w:footnote>
  <w:footnote w:type="continuationSeparator" w:id="0">
    <w:p w14:paraId="45EAE67D" w14:textId="77777777" w:rsidR="003969B6" w:rsidRDefault="003969B6" w:rsidP="00EE6F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629F55" w14:textId="77777777" w:rsidR="003969B6" w:rsidRDefault="00964C20" w:rsidP="00ED0CF9">
    <w:pPr>
      <w:ind w:left="709"/>
      <w:jc w:val="center"/>
      <w:rPr>
        <w:rFonts w:ascii="Tahoma" w:hAnsi="Tahoma" w:cs="Tahoma"/>
        <w:b/>
      </w:rPr>
    </w:pPr>
    <w:r>
      <w:rPr>
        <w:noProof/>
      </w:rPr>
      <w:pict w14:anchorId="210CAE98">
        <v:shapetype id="_x0000_t202" coordsize="21600,21600" o:spt="202" path="m,l,21600r21600,l21600,xe">
          <v:stroke joinstyle="miter"/>
          <v:path gradientshapeok="t" o:connecttype="rect"/>
        </v:shapetype>
        <v:shape id="Caixa de Texto 18" o:spid="_x0000_s1025" type="#_x0000_t202" style="position:absolute;left:0;text-align:left;margin-left:355.25pt;margin-top:-2.65pt;width:103.1pt;height:68.8pt;z-index:251660288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" stroked="f">
          <v:textbox style="mso-fit-shape-to-text:t">
            <w:txbxContent>
              <w:p w14:paraId="3C0CC3FB" w14:textId="77777777" w:rsidR="003969B6" w:rsidRDefault="003969B6" w:rsidP="00ED0CF9">
                <w:pPr>
                  <w:ind w:left="709"/>
                  <w:jc w:val="center"/>
                </w:pPr>
                <w:r>
                  <w:rPr>
                    <w:noProof/>
                    <w:sz w:val="20"/>
                    <w:szCs w:val="20"/>
                    <w:lang w:eastAsia="pt-BR"/>
                  </w:rPr>
                  <w:drawing>
                    <wp:inline distT="0" distB="0" distL="0" distR="0" wp14:anchorId="5009C2D2" wp14:editId="2183C9E2">
                      <wp:extent cx="675640" cy="668020"/>
                      <wp:effectExtent l="0" t="0" r="0" b="0"/>
                      <wp:docPr id="12" name="Imagem 1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Imagem 7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675640" cy="6680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xbxContent>
          </v:textbox>
          <w10:wrap type="square"/>
        </v:shape>
      </w:pict>
    </w:r>
    <w:r>
      <w:rPr>
        <w:noProof/>
      </w:rPr>
      <w:pict w14:anchorId="7E92BE54">
        <v:shape id="Caixa de Texto 16" o:spid="_x0000_s1026" type="#_x0000_t202" style="position:absolute;left:0;text-align:left;margin-left:44.1pt;margin-top:1.65pt;width:251.6pt;height:56.6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" stroked="f">
          <v:textbox>
            <w:txbxContent>
              <w:p w14:paraId="089BD2C5" w14:textId="77777777" w:rsidR="003969B6" w:rsidRDefault="003969B6" w:rsidP="00ED0CF9">
                <w:pPr>
                  <w:pStyle w:val="Cabealho"/>
                  <w:rPr>
                    <w:sz w:val="20"/>
                  </w:rPr>
                </w:pPr>
                <w:r>
                  <w:rPr>
                    <w:sz w:val="20"/>
                  </w:rPr>
                  <w:t>ESTADO DE SANTA CATARINA</w:t>
                </w:r>
              </w:p>
              <w:p w14:paraId="5CF185BD" w14:textId="77777777" w:rsidR="003969B6" w:rsidRDefault="003969B6" w:rsidP="00ED0CF9">
                <w:pPr>
                  <w:pStyle w:val="Cabealho"/>
                  <w:rPr>
                    <w:sz w:val="20"/>
                  </w:rPr>
                </w:pPr>
                <w:r>
                  <w:rPr>
                    <w:sz w:val="20"/>
                  </w:rPr>
                  <w:t>Secretaria de Estado da Educação</w:t>
                </w:r>
              </w:p>
              <w:p w14:paraId="38A48A03" w14:textId="77777777" w:rsidR="003969B6" w:rsidRDefault="003969B6" w:rsidP="00ED0CF9">
                <w:pPr>
                  <w:pStyle w:val="Cabealho"/>
                  <w:rPr>
                    <w:sz w:val="20"/>
                  </w:rPr>
                </w:pPr>
                <w:r>
                  <w:rPr>
                    <w:sz w:val="20"/>
                  </w:rPr>
                  <w:t>Diretoria de Planejamento e Políticas Educacionais</w:t>
                </w:r>
              </w:p>
              <w:p w14:paraId="1B4F7394" w14:textId="77777777" w:rsidR="003969B6" w:rsidRDefault="003969B6" w:rsidP="00ED0CF9">
                <w:pPr>
                  <w:pStyle w:val="Cabealho"/>
                  <w:rPr>
                    <w:rFonts w:ascii="Arial" w:hAnsi="Arial" w:cs="Arial"/>
                    <w:sz w:val="20"/>
                  </w:rPr>
                </w:pPr>
                <w:r>
                  <w:rPr>
                    <w:sz w:val="20"/>
                  </w:rPr>
                  <w:t>Gerência de Planejamento e Gestão</w:t>
                </w:r>
              </w:p>
            </w:txbxContent>
          </v:textbox>
        </v:shape>
      </w:pict>
    </w:r>
    <w:r w:rsidR="003969B6">
      <w:rPr>
        <w:noProof/>
        <w:lang w:eastAsia="pt-BR"/>
      </w:rPr>
      <w:drawing>
        <wp:anchor distT="0" distB="0" distL="114300" distR="114300" simplePos="0" relativeHeight="251662336" behindDoc="0" locked="0" layoutInCell="1" allowOverlap="1" wp14:anchorId="5E9C96CC" wp14:editId="3851FABC">
          <wp:simplePos x="0" y="0"/>
          <wp:positionH relativeFrom="column">
            <wp:posOffset>-189230</wp:posOffset>
          </wp:positionH>
          <wp:positionV relativeFrom="paragraph">
            <wp:posOffset>13335</wp:posOffset>
          </wp:positionV>
          <wp:extent cx="749300" cy="726440"/>
          <wp:effectExtent l="0" t="0" r="0" b="0"/>
          <wp:wrapNone/>
          <wp:docPr id="8" name="Imagem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9300" cy="7264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09875F57" w14:textId="77777777" w:rsidR="003969B6" w:rsidRPr="00EE2A41" w:rsidRDefault="003969B6" w:rsidP="00ED0CF9">
    <w:pPr>
      <w:spacing w:after="0" w:line="240" w:lineRule="auto"/>
      <w:rPr>
        <w:rFonts w:ascii="Times New Roman" w:hAnsi="Times New Roman"/>
        <w:sz w:val="18"/>
        <w:szCs w:val="18"/>
      </w:rPr>
    </w:pPr>
    <w:r>
      <w:rPr>
        <w:rFonts w:ascii="Times New Roman" w:hAnsi="Times New Roman"/>
        <w:sz w:val="18"/>
        <w:szCs w:val="18"/>
      </w:rPr>
      <w:tab/>
    </w:r>
    <w:r>
      <w:rPr>
        <w:rFonts w:ascii="Times New Roman" w:hAnsi="Times New Roman"/>
        <w:sz w:val="18"/>
        <w:szCs w:val="18"/>
      </w:rPr>
      <w:tab/>
    </w:r>
    <w:r>
      <w:rPr>
        <w:rFonts w:ascii="Times New Roman" w:hAnsi="Times New Roman"/>
        <w:sz w:val="18"/>
        <w:szCs w:val="18"/>
      </w:rPr>
      <w:tab/>
    </w:r>
    <w:r>
      <w:rPr>
        <w:rFonts w:ascii="Times New Roman" w:hAnsi="Times New Roman"/>
        <w:sz w:val="18"/>
        <w:szCs w:val="18"/>
      </w:rPr>
      <w:tab/>
    </w:r>
    <w:r>
      <w:rPr>
        <w:rFonts w:ascii="Times New Roman" w:hAnsi="Times New Roman"/>
        <w:sz w:val="18"/>
        <w:szCs w:val="18"/>
      </w:rPr>
      <w:tab/>
    </w:r>
    <w:r>
      <w:rPr>
        <w:rFonts w:ascii="Times New Roman" w:hAnsi="Times New Roman"/>
        <w:sz w:val="18"/>
        <w:szCs w:val="18"/>
      </w:rPr>
      <w:tab/>
    </w:r>
    <w:r>
      <w:rPr>
        <w:rFonts w:ascii="Times New Roman" w:hAnsi="Times New Roman"/>
        <w:sz w:val="18"/>
        <w:szCs w:val="18"/>
      </w:rPr>
      <w:tab/>
    </w:r>
    <w:r>
      <w:rPr>
        <w:rFonts w:ascii="Times New Roman" w:hAnsi="Times New Roman"/>
        <w:sz w:val="18"/>
        <w:szCs w:val="18"/>
      </w:rPr>
      <w:tab/>
    </w:r>
    <w:r>
      <w:rPr>
        <w:rFonts w:ascii="Times New Roman" w:hAnsi="Times New Roman"/>
        <w:sz w:val="18"/>
        <w:szCs w:val="18"/>
      </w:rPr>
      <w:tab/>
    </w:r>
    <w:r>
      <w:rPr>
        <w:rFonts w:ascii="Times New Roman" w:hAnsi="Times New Roman"/>
        <w:sz w:val="18"/>
        <w:szCs w:val="18"/>
      </w:rPr>
      <w:tab/>
    </w:r>
    <w:r>
      <w:rPr>
        <w:rFonts w:ascii="Times New Roman" w:hAnsi="Times New Roman"/>
        <w:sz w:val="18"/>
        <w:szCs w:val="18"/>
      </w:rPr>
      <w:tab/>
    </w:r>
    <w:r>
      <w:rPr>
        <w:rFonts w:ascii="Times New Roman" w:hAnsi="Times New Roman"/>
        <w:sz w:val="18"/>
        <w:szCs w:val="18"/>
      </w:rPr>
      <w:tab/>
    </w:r>
    <w:r>
      <w:rPr>
        <w:rFonts w:ascii="Times New Roman" w:hAnsi="Times New Roman"/>
        <w:sz w:val="18"/>
        <w:szCs w:val="18"/>
      </w:rPr>
      <w:tab/>
    </w:r>
    <w:r>
      <w:rPr>
        <w:rFonts w:ascii="Times New Roman" w:hAnsi="Times New Roman"/>
        <w:sz w:val="18"/>
        <w:szCs w:val="18"/>
      </w:rPr>
      <w:tab/>
    </w:r>
    <w:r>
      <w:rPr>
        <w:rFonts w:ascii="Times New Roman" w:hAnsi="Times New Roman"/>
        <w:sz w:val="18"/>
        <w:szCs w:val="18"/>
      </w:rPr>
      <w:tab/>
    </w:r>
  </w:p>
  <w:p w14:paraId="29614FD1" w14:textId="77777777" w:rsidR="003969B6" w:rsidRDefault="003969B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794766"/>
    <w:multiLevelType w:val="hybridMultilevel"/>
    <w:tmpl w:val="9EDCD298"/>
    <w:lvl w:ilvl="0" w:tplc="0416000F">
      <w:start w:val="1"/>
      <w:numFmt w:val="decimal"/>
      <w:lvlText w:val="%1."/>
      <w:lvlJc w:val="left"/>
      <w:pPr>
        <w:ind w:left="1004" w:hanging="360"/>
      </w:pPr>
    </w:lvl>
    <w:lvl w:ilvl="1" w:tplc="04160019" w:tentative="1">
      <w:start w:val="1"/>
      <w:numFmt w:val="lowerLetter"/>
      <w:lvlText w:val="%2."/>
      <w:lvlJc w:val="left"/>
      <w:pPr>
        <w:ind w:left="1724" w:hanging="360"/>
      </w:pPr>
    </w:lvl>
    <w:lvl w:ilvl="2" w:tplc="0416001B" w:tentative="1">
      <w:start w:val="1"/>
      <w:numFmt w:val="lowerRoman"/>
      <w:lvlText w:val="%3."/>
      <w:lvlJc w:val="right"/>
      <w:pPr>
        <w:ind w:left="2444" w:hanging="180"/>
      </w:pPr>
    </w:lvl>
    <w:lvl w:ilvl="3" w:tplc="0416000F" w:tentative="1">
      <w:start w:val="1"/>
      <w:numFmt w:val="decimal"/>
      <w:lvlText w:val="%4."/>
      <w:lvlJc w:val="left"/>
      <w:pPr>
        <w:ind w:left="3164" w:hanging="360"/>
      </w:pPr>
    </w:lvl>
    <w:lvl w:ilvl="4" w:tplc="04160019" w:tentative="1">
      <w:start w:val="1"/>
      <w:numFmt w:val="lowerLetter"/>
      <w:lvlText w:val="%5."/>
      <w:lvlJc w:val="left"/>
      <w:pPr>
        <w:ind w:left="3884" w:hanging="360"/>
      </w:pPr>
    </w:lvl>
    <w:lvl w:ilvl="5" w:tplc="0416001B" w:tentative="1">
      <w:start w:val="1"/>
      <w:numFmt w:val="lowerRoman"/>
      <w:lvlText w:val="%6."/>
      <w:lvlJc w:val="right"/>
      <w:pPr>
        <w:ind w:left="4604" w:hanging="180"/>
      </w:pPr>
    </w:lvl>
    <w:lvl w:ilvl="6" w:tplc="0416000F" w:tentative="1">
      <w:start w:val="1"/>
      <w:numFmt w:val="decimal"/>
      <w:lvlText w:val="%7."/>
      <w:lvlJc w:val="left"/>
      <w:pPr>
        <w:ind w:left="5324" w:hanging="360"/>
      </w:pPr>
    </w:lvl>
    <w:lvl w:ilvl="7" w:tplc="04160019" w:tentative="1">
      <w:start w:val="1"/>
      <w:numFmt w:val="lowerLetter"/>
      <w:lvlText w:val="%8."/>
      <w:lvlJc w:val="left"/>
      <w:pPr>
        <w:ind w:left="6044" w:hanging="360"/>
      </w:pPr>
    </w:lvl>
    <w:lvl w:ilvl="8" w:tplc="0416001B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3079764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D3E05"/>
    <w:rsid w:val="0001388B"/>
    <w:rsid w:val="00142E81"/>
    <w:rsid w:val="00221B2B"/>
    <w:rsid w:val="00221F83"/>
    <w:rsid w:val="00261D56"/>
    <w:rsid w:val="00294437"/>
    <w:rsid w:val="002A0581"/>
    <w:rsid w:val="002B3A54"/>
    <w:rsid w:val="00343128"/>
    <w:rsid w:val="003969B6"/>
    <w:rsid w:val="00505D3E"/>
    <w:rsid w:val="0055743D"/>
    <w:rsid w:val="007D0397"/>
    <w:rsid w:val="007D7DDE"/>
    <w:rsid w:val="008E60C9"/>
    <w:rsid w:val="00964C20"/>
    <w:rsid w:val="009D2175"/>
    <w:rsid w:val="009D3E05"/>
    <w:rsid w:val="00AC09C8"/>
    <w:rsid w:val="00BB6E82"/>
    <w:rsid w:val="00BF5E1A"/>
    <w:rsid w:val="00C0600D"/>
    <w:rsid w:val="00CE466F"/>
    <w:rsid w:val="00D75302"/>
    <w:rsid w:val="00DE6E31"/>
    <w:rsid w:val="00DF0043"/>
    <w:rsid w:val="00EC43C5"/>
    <w:rsid w:val="00ED0CF9"/>
    <w:rsid w:val="00EE6FBC"/>
    <w:rsid w:val="00F012EF"/>
    <w:rsid w:val="00F2642A"/>
    <w:rsid w:val="00FD6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962C710"/>
  <w15:docId w15:val="{7889A05B-B544-44A9-8122-581A69155A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3E05"/>
    <w:pPr>
      <w:spacing w:after="160" w:line="259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9D3E05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9D3E0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D3E05"/>
  </w:style>
  <w:style w:type="character" w:styleId="Refdecomentrio">
    <w:name w:val="annotation reference"/>
    <w:basedOn w:val="Fontepargpadro"/>
    <w:uiPriority w:val="99"/>
    <w:semiHidden/>
    <w:unhideWhenUsed/>
    <w:rsid w:val="009D3E0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9D3E05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9D3E05"/>
    <w:rPr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D3E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D3E05"/>
    <w:rPr>
      <w:rFonts w:ascii="Tahoma" w:hAnsi="Tahoma" w:cs="Tahoma"/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7D7DDE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7D7DD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348</Words>
  <Characters>1884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Adriana.duarte</dc:creator>
  <cp:lastModifiedBy>Aline de Goes</cp:lastModifiedBy>
  <cp:revision>13</cp:revision>
  <dcterms:created xsi:type="dcterms:W3CDTF">2022-03-24T18:40:00Z</dcterms:created>
  <dcterms:modified xsi:type="dcterms:W3CDTF">2024-02-09T19:30:00Z</dcterms:modified>
</cp:coreProperties>
</file>