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66AED" w14:textId="44E9F9E5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575B4">
        <w:rPr>
          <w:rFonts w:asciiTheme="minorHAnsi" w:hAnsiTheme="minorHAnsi" w:cstheme="minorHAnsi"/>
          <w:b/>
        </w:rPr>
        <w:t xml:space="preserve">Declaração </w:t>
      </w:r>
      <w:r>
        <w:rPr>
          <w:rFonts w:asciiTheme="minorHAnsi" w:hAnsiTheme="minorHAnsi" w:cstheme="minorHAnsi"/>
          <w:b/>
        </w:rPr>
        <w:t xml:space="preserve">de </w:t>
      </w:r>
      <w:r w:rsidR="007B2B18">
        <w:rPr>
          <w:rFonts w:asciiTheme="minorHAnsi" w:hAnsiTheme="minorHAnsi" w:cstheme="minorHAnsi"/>
          <w:b/>
        </w:rPr>
        <w:t xml:space="preserve">Divisão de Aluguel </w:t>
      </w:r>
    </w:p>
    <w:p w14:paraId="6B46DDAE" w14:textId="3B77093A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0A9C21F" w14:textId="5517553C" w:rsidR="007B2B18" w:rsidRDefault="007B2B18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9231DBF" w14:textId="2FF7D6AC" w:rsidR="007B2B18" w:rsidRDefault="007B2B18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Eu, </w:t>
      </w:r>
      <w:permStart w:id="1621381631" w:edGrp="everyone"/>
      <w:r>
        <w:rPr>
          <w:rFonts w:asciiTheme="minorHAnsi" w:hAnsiTheme="minorHAnsi" w:cstheme="minorHAnsi"/>
        </w:rPr>
        <w:t>______________________________________________</w:t>
      </w:r>
      <w:permEnd w:id="1621381631"/>
      <w:r>
        <w:rPr>
          <w:rFonts w:asciiTheme="minorHAnsi" w:hAnsiTheme="minorHAnsi" w:cstheme="minorHAnsi"/>
        </w:rPr>
        <w:t>, e</w:t>
      </w:r>
      <w:r w:rsidR="004266B4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tudante regularmente matriculado no curso de </w:t>
      </w:r>
      <w:permStart w:id="1811881327" w:edGrp="everyone"/>
      <w:r>
        <w:rPr>
          <w:rFonts w:asciiTheme="minorHAnsi" w:hAnsiTheme="minorHAnsi" w:cstheme="minorHAnsi"/>
        </w:rPr>
        <w:t>_____________________________</w:t>
      </w:r>
      <w:permEnd w:id="1811881327"/>
      <w:r>
        <w:rPr>
          <w:rFonts w:asciiTheme="minorHAnsi" w:hAnsiTheme="minorHAnsi" w:cstheme="minorHAnsi"/>
        </w:rPr>
        <w:t>, do Senac SC, declaro sob as penas da lei que divido alugue</w:t>
      </w:r>
      <w:r w:rsidR="009851DB">
        <w:rPr>
          <w:rFonts w:asciiTheme="minorHAnsi" w:hAnsiTheme="minorHAnsi" w:cstheme="minorHAnsi"/>
        </w:rPr>
        <w:t>l do imóvel situado à</w:t>
      </w:r>
      <w:r>
        <w:rPr>
          <w:rFonts w:asciiTheme="minorHAnsi" w:hAnsiTheme="minorHAnsi" w:cstheme="minorHAnsi"/>
        </w:rPr>
        <w:t xml:space="preserve"> </w:t>
      </w:r>
      <w:permStart w:id="2037149065" w:edGrp="everyone"/>
      <w:r>
        <w:rPr>
          <w:rFonts w:asciiTheme="minorHAnsi" w:hAnsiTheme="minorHAnsi" w:cstheme="minorHAnsi"/>
        </w:rPr>
        <w:t>_______________________________________</w:t>
      </w:r>
      <w:permEnd w:id="2037149065"/>
      <w:r>
        <w:rPr>
          <w:rFonts w:asciiTheme="minorHAnsi" w:hAnsiTheme="minorHAnsi" w:cstheme="minorHAnsi"/>
        </w:rPr>
        <w:t xml:space="preserve"> nº </w:t>
      </w:r>
      <w:permStart w:id="1735268736" w:edGrp="everyone"/>
      <w:r>
        <w:rPr>
          <w:rFonts w:asciiTheme="minorHAnsi" w:hAnsiTheme="minorHAnsi" w:cstheme="minorHAnsi"/>
        </w:rPr>
        <w:t>________</w:t>
      </w:r>
      <w:permEnd w:id="1735268736"/>
      <w:r>
        <w:rPr>
          <w:rFonts w:asciiTheme="minorHAnsi" w:hAnsiTheme="minorHAnsi" w:cstheme="minorHAnsi"/>
        </w:rPr>
        <w:t xml:space="preserve">, cidade </w:t>
      </w:r>
      <w:permStart w:id="1247020594" w:edGrp="everyone"/>
      <w:r>
        <w:rPr>
          <w:rFonts w:asciiTheme="minorHAnsi" w:hAnsiTheme="minorHAnsi" w:cstheme="minorHAnsi"/>
        </w:rPr>
        <w:t>______________________</w:t>
      </w:r>
      <w:permEnd w:id="1247020594"/>
      <w:r>
        <w:rPr>
          <w:rFonts w:asciiTheme="minorHAnsi" w:hAnsiTheme="minorHAnsi" w:cstheme="minorHAnsi"/>
        </w:rPr>
        <w:t xml:space="preserve">, no valor de R$ </w:t>
      </w:r>
      <w:permStart w:id="1560416976" w:edGrp="everyone"/>
      <w:r>
        <w:rPr>
          <w:rFonts w:asciiTheme="minorHAnsi" w:hAnsiTheme="minorHAnsi" w:cstheme="minorHAnsi"/>
        </w:rPr>
        <w:t>______________</w:t>
      </w:r>
      <w:permEnd w:id="1560416976"/>
      <w:r>
        <w:rPr>
          <w:rFonts w:asciiTheme="minorHAnsi" w:hAnsiTheme="minorHAnsi" w:cstheme="minorHAnsi"/>
        </w:rPr>
        <w:t>, para cada morador, com as pessoas a seguir:</w:t>
      </w:r>
    </w:p>
    <w:p w14:paraId="3D4DFFF1" w14:textId="2C378666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692BD4B6" w14:textId="302E326A" w:rsidR="007411A9" w:rsidRDefault="007411A9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7750E478" w14:textId="77777777" w:rsidR="007411A9" w:rsidRDefault="007411A9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109D7549" w14:textId="27CAAFB1" w:rsidR="007B2B18" w:rsidRDefault="007B2B18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>Declaro que o (s) dado (s) acima apresentado (s) é (são) verdadeiro (s) e estou ciente de que a omissão de informações ou a apresentação de dados ou documentos falsos e/ou divergentes implicam no cancelamento do recebimento das bolsas de estudo e obrigam a imediata devolução dos valores indevidamente recebidos, além das medidas judiciais cabíveis.</w:t>
      </w:r>
    </w:p>
    <w:p w14:paraId="556242D8" w14:textId="77777777" w:rsidR="007B2B18" w:rsidRDefault="007B2B18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1F8F67D" w14:textId="3DD24783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  <w:permStart w:id="1096559196" w:edGrp="everyone"/>
      <w:r>
        <w:rPr>
          <w:rFonts w:asciiTheme="minorHAnsi" w:hAnsiTheme="minorHAnsi" w:cstheme="minorHAnsi"/>
        </w:rPr>
        <w:t>_________________</w:t>
      </w:r>
      <w:permEnd w:id="1096559196"/>
      <w:r>
        <w:rPr>
          <w:rFonts w:asciiTheme="minorHAnsi" w:hAnsiTheme="minorHAnsi" w:cstheme="minorHAnsi"/>
        </w:rPr>
        <w:t xml:space="preserve">, </w:t>
      </w:r>
      <w:permStart w:id="1641233520" w:edGrp="everyone"/>
      <w:r>
        <w:rPr>
          <w:rFonts w:asciiTheme="minorHAnsi" w:hAnsiTheme="minorHAnsi" w:cstheme="minorHAnsi"/>
        </w:rPr>
        <w:t>_______</w:t>
      </w:r>
      <w:permEnd w:id="1641233520"/>
      <w:r>
        <w:rPr>
          <w:rFonts w:asciiTheme="minorHAnsi" w:hAnsiTheme="minorHAnsi" w:cstheme="minorHAnsi"/>
        </w:rPr>
        <w:t>de</w:t>
      </w:r>
      <w:permStart w:id="1702833157" w:edGrp="everyone"/>
      <w:r>
        <w:rPr>
          <w:rFonts w:asciiTheme="minorHAnsi" w:hAnsiTheme="minorHAnsi" w:cstheme="minorHAnsi"/>
        </w:rPr>
        <w:t>______________</w:t>
      </w:r>
      <w:permEnd w:id="1702833157"/>
      <w:r>
        <w:rPr>
          <w:rFonts w:asciiTheme="minorHAnsi" w:hAnsiTheme="minorHAnsi" w:cstheme="minorHAnsi"/>
        </w:rPr>
        <w:t xml:space="preserve"> de 20</w:t>
      </w:r>
      <w:permStart w:id="674568010" w:edGrp="everyone"/>
      <w:r>
        <w:rPr>
          <w:rFonts w:asciiTheme="minorHAnsi" w:hAnsiTheme="minorHAnsi" w:cstheme="minorHAnsi"/>
        </w:rPr>
        <w:t>____.</w:t>
      </w:r>
      <w:permEnd w:id="674568010"/>
    </w:p>
    <w:p w14:paraId="5536FDA1" w14:textId="4276079A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450E69F3" w14:textId="7A7F986D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0C07826A" w14:textId="11498FD1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Assinatura do estudante: _____________________________________________</w:t>
      </w:r>
    </w:p>
    <w:p w14:paraId="4E1EEEE3" w14:textId="105C66ED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7DE7E09F" w14:textId="5D15B7D6" w:rsidR="007B2B18" w:rsidRDefault="007B2B18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Assinatura dos demais inquilinos:</w:t>
      </w:r>
    </w:p>
    <w:p w14:paraId="253A67EF" w14:textId="79881CA5" w:rsidR="00414A54" w:rsidRDefault="00414A54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Simples3"/>
        <w:tblW w:w="0" w:type="auto"/>
        <w:tblLook w:val="04A0" w:firstRow="1" w:lastRow="0" w:firstColumn="1" w:lastColumn="0" w:noHBand="0" w:noVBand="1"/>
      </w:tblPr>
      <w:tblGrid>
        <w:gridCol w:w="6658"/>
        <w:gridCol w:w="2971"/>
      </w:tblGrid>
      <w:tr w:rsidR="00051FB7" w:rsidRPr="00051FB7" w14:paraId="3A28161A" w14:textId="77777777" w:rsidTr="00051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658" w:type="dxa"/>
          </w:tcPr>
          <w:p w14:paraId="4FF5CADC" w14:textId="2D4FD6D8" w:rsidR="00051FB7" w:rsidRPr="00051FB7" w:rsidRDefault="00051FB7" w:rsidP="007411A9">
            <w:pPr>
              <w:spacing w:line="276" w:lineRule="auto"/>
              <w:rPr>
                <w:rFonts w:asciiTheme="minorHAnsi" w:hAnsiTheme="minorHAnsi" w:cstheme="minorHAnsi"/>
                <w:b w:val="0"/>
              </w:rPr>
            </w:pPr>
            <w:r w:rsidRPr="00051FB7">
              <w:rPr>
                <w:rFonts w:asciiTheme="minorHAnsi" w:hAnsiTheme="minorHAnsi" w:cstheme="minorHAnsi"/>
                <w:b w:val="0"/>
              </w:rPr>
              <w:t>Nome</w:t>
            </w:r>
          </w:p>
        </w:tc>
        <w:tc>
          <w:tcPr>
            <w:tcW w:w="2971" w:type="dxa"/>
          </w:tcPr>
          <w:p w14:paraId="237427D0" w14:textId="684D7EFF" w:rsidR="00051FB7" w:rsidRPr="00051FB7" w:rsidRDefault="00051FB7" w:rsidP="00051FB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051FB7">
              <w:rPr>
                <w:rFonts w:asciiTheme="minorHAnsi" w:hAnsiTheme="minorHAnsi" w:cstheme="minorHAnsi"/>
                <w:b w:val="0"/>
              </w:rPr>
              <w:t>Assinatura</w:t>
            </w:r>
          </w:p>
        </w:tc>
      </w:tr>
      <w:tr w:rsidR="003312CE" w:rsidRPr="00051FB7" w14:paraId="44CCDE02" w14:textId="77777777" w:rsidTr="00051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</w:tcPr>
          <w:p w14:paraId="3FF33896" w14:textId="77777777" w:rsidR="003312CE" w:rsidRPr="00051FB7" w:rsidRDefault="003312CE" w:rsidP="007411A9">
            <w:pPr>
              <w:spacing w:line="276" w:lineRule="auto"/>
              <w:rPr>
                <w:rFonts w:asciiTheme="minorHAnsi" w:hAnsiTheme="minorHAnsi" w:cstheme="minorHAnsi"/>
              </w:rPr>
            </w:pPr>
            <w:permStart w:id="1629178336" w:edGrp="everyone" w:colFirst="0" w:colLast="0"/>
          </w:p>
        </w:tc>
        <w:tc>
          <w:tcPr>
            <w:tcW w:w="2971" w:type="dxa"/>
          </w:tcPr>
          <w:p w14:paraId="70CEB399" w14:textId="77777777" w:rsidR="003312CE" w:rsidRPr="00051FB7" w:rsidRDefault="003312CE" w:rsidP="00051FB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312CE" w:rsidRPr="00051FB7" w14:paraId="0F0C4892" w14:textId="77777777" w:rsidTr="00051F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</w:tcPr>
          <w:p w14:paraId="0D200B46" w14:textId="77777777" w:rsidR="003312CE" w:rsidRPr="00051FB7" w:rsidRDefault="003312CE" w:rsidP="007411A9">
            <w:pPr>
              <w:spacing w:line="276" w:lineRule="auto"/>
              <w:rPr>
                <w:rFonts w:asciiTheme="minorHAnsi" w:hAnsiTheme="minorHAnsi" w:cstheme="minorHAnsi"/>
              </w:rPr>
            </w:pPr>
            <w:permStart w:id="403840422" w:edGrp="everyone" w:colFirst="0" w:colLast="0"/>
            <w:permEnd w:id="1629178336"/>
          </w:p>
        </w:tc>
        <w:tc>
          <w:tcPr>
            <w:tcW w:w="2971" w:type="dxa"/>
          </w:tcPr>
          <w:p w14:paraId="215D3022" w14:textId="77777777" w:rsidR="003312CE" w:rsidRPr="00051FB7" w:rsidRDefault="003312CE" w:rsidP="00051FB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312CE" w:rsidRPr="00051FB7" w14:paraId="12D06231" w14:textId="77777777" w:rsidTr="00051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</w:tcPr>
          <w:p w14:paraId="599F765D" w14:textId="77777777" w:rsidR="003312CE" w:rsidRPr="00051FB7" w:rsidRDefault="003312CE" w:rsidP="007411A9">
            <w:pPr>
              <w:spacing w:line="276" w:lineRule="auto"/>
              <w:rPr>
                <w:rFonts w:asciiTheme="minorHAnsi" w:hAnsiTheme="minorHAnsi" w:cstheme="minorHAnsi"/>
              </w:rPr>
            </w:pPr>
            <w:permStart w:id="53750536" w:edGrp="everyone" w:colFirst="0" w:colLast="0"/>
            <w:permEnd w:id="403840422"/>
          </w:p>
        </w:tc>
        <w:tc>
          <w:tcPr>
            <w:tcW w:w="2971" w:type="dxa"/>
          </w:tcPr>
          <w:p w14:paraId="558CBA35" w14:textId="77777777" w:rsidR="003312CE" w:rsidRPr="00051FB7" w:rsidRDefault="003312CE" w:rsidP="00051FB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312CE" w:rsidRPr="00051FB7" w14:paraId="05EC2726" w14:textId="77777777" w:rsidTr="00051F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</w:tcPr>
          <w:p w14:paraId="661989DC" w14:textId="77777777" w:rsidR="003312CE" w:rsidRPr="00051FB7" w:rsidRDefault="003312CE" w:rsidP="007411A9">
            <w:pPr>
              <w:spacing w:line="276" w:lineRule="auto"/>
              <w:rPr>
                <w:rFonts w:asciiTheme="minorHAnsi" w:hAnsiTheme="minorHAnsi" w:cstheme="minorHAnsi"/>
              </w:rPr>
            </w:pPr>
            <w:permStart w:id="2004289865" w:edGrp="everyone" w:colFirst="0" w:colLast="0"/>
            <w:permEnd w:id="53750536"/>
          </w:p>
        </w:tc>
        <w:tc>
          <w:tcPr>
            <w:tcW w:w="2971" w:type="dxa"/>
          </w:tcPr>
          <w:p w14:paraId="7CCAAA17" w14:textId="77777777" w:rsidR="003312CE" w:rsidRPr="00051FB7" w:rsidRDefault="003312CE" w:rsidP="00051FB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312CE" w:rsidRPr="00051FB7" w14:paraId="038134EC" w14:textId="77777777" w:rsidTr="00051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8" w:type="dxa"/>
          </w:tcPr>
          <w:p w14:paraId="545C1D50" w14:textId="77777777" w:rsidR="003312CE" w:rsidRPr="00051FB7" w:rsidRDefault="003312CE" w:rsidP="007411A9">
            <w:pPr>
              <w:spacing w:line="276" w:lineRule="auto"/>
              <w:rPr>
                <w:rFonts w:asciiTheme="minorHAnsi" w:hAnsiTheme="minorHAnsi" w:cstheme="minorHAnsi"/>
              </w:rPr>
            </w:pPr>
            <w:permStart w:id="758477302" w:edGrp="everyone" w:colFirst="0" w:colLast="0"/>
            <w:permEnd w:id="2004289865"/>
          </w:p>
        </w:tc>
        <w:tc>
          <w:tcPr>
            <w:tcW w:w="2971" w:type="dxa"/>
          </w:tcPr>
          <w:p w14:paraId="6CDD5E8D" w14:textId="77777777" w:rsidR="003312CE" w:rsidRPr="00051FB7" w:rsidRDefault="003312CE" w:rsidP="00051FB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28314F88" w14:textId="1BFBCE17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  <w:permStart w:id="170550902" w:edGrp="everyone"/>
      <w:permEnd w:id="758477302"/>
      <w:permEnd w:id="170550902"/>
    </w:p>
    <w:p w14:paraId="53AC2626" w14:textId="4717ECA5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7BDE436A" w14:textId="718438EB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157B0ED1" w14:textId="3723D972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  <w:permStart w:id="1269039902" w:edGrp="everyone"/>
      <w:permEnd w:id="1269039902"/>
    </w:p>
    <w:p w14:paraId="7559B6EA" w14:textId="44C414C7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5F76FDAE" w14:textId="77777777" w:rsidR="00DD23AC" w:rsidRDefault="00DD23AC" w:rsidP="00DD23AC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 ________________________________________________________</w:t>
      </w:r>
      <w:bookmarkStart w:id="0" w:name="_GoBack"/>
      <w:bookmarkEnd w:id="0"/>
    </w:p>
    <w:p w14:paraId="72EEE99A" w14:textId="77777777" w:rsidR="00DD23AC" w:rsidRDefault="00DD23AC" w:rsidP="00DD23AC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</w:t>
      </w:r>
    </w:p>
    <w:p w14:paraId="5284C0A4" w14:textId="77777777" w:rsidR="00DD23AC" w:rsidRDefault="00DD23AC" w:rsidP="00DD23AC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_________________________________________________________</w:t>
      </w:r>
    </w:p>
    <w:p w14:paraId="315DEF16" w14:textId="77777777" w:rsidR="00DD23AC" w:rsidRDefault="00DD23AC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sectPr w:rsidR="00DD23AC" w:rsidSect="00783F8C">
      <w:headerReference w:type="default" r:id="rId7"/>
      <w:footerReference w:type="default" r:id="rId8"/>
      <w:pgSz w:w="11907" w:h="16840" w:code="9"/>
      <w:pgMar w:top="2244" w:right="1134" w:bottom="1560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04CA07A5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3312CE" w:rsidRPr="003312CE">
      <w:rPr>
        <w:noProof/>
        <w:sz w:val="18"/>
        <w:szCs w:val="18"/>
        <w:lang w:val="pt-BR"/>
      </w:rPr>
      <w:t>1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12" name="Imagem 12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ixUbQNiiP9qHg0+M/mlfBSTrIbDAOY3gy7+QwmhLtBeBJfBF/vsHJf7gEM5g1T09AZepRf6S4L9FtVaYc0bAw==" w:salt="YNF6z7yafI1ipBnpV6kHeQ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1FB7"/>
    <w:rsid w:val="0005634F"/>
    <w:rsid w:val="0005745C"/>
    <w:rsid w:val="000626D6"/>
    <w:rsid w:val="00064FE0"/>
    <w:rsid w:val="00075A6E"/>
    <w:rsid w:val="00080381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12CE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66B4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11A9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3E1B"/>
    <w:rsid w:val="00895E67"/>
    <w:rsid w:val="00897D3F"/>
    <w:rsid w:val="008A0D08"/>
    <w:rsid w:val="008A2855"/>
    <w:rsid w:val="008A4C82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E38"/>
    <w:rsid w:val="00BB6E1D"/>
    <w:rsid w:val="00BC3D02"/>
    <w:rsid w:val="00BC4235"/>
    <w:rsid w:val="00BC5E57"/>
    <w:rsid w:val="00BD2C97"/>
    <w:rsid w:val="00BD42B2"/>
    <w:rsid w:val="00BD62B8"/>
    <w:rsid w:val="00BE4A2E"/>
    <w:rsid w:val="00BE76B8"/>
    <w:rsid w:val="00BF1011"/>
    <w:rsid w:val="00BF6A5A"/>
    <w:rsid w:val="00BF6C75"/>
    <w:rsid w:val="00C008D9"/>
    <w:rsid w:val="00C023D9"/>
    <w:rsid w:val="00C06548"/>
    <w:rsid w:val="00C115E5"/>
    <w:rsid w:val="00C16C8C"/>
    <w:rsid w:val="00C20AA7"/>
    <w:rsid w:val="00C217FE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23AC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  <w:style w:type="table" w:styleId="TabelaSimples3">
    <w:name w:val="Plain Table 3"/>
    <w:basedOn w:val="Tabelanormal"/>
    <w:uiPriority w:val="43"/>
    <w:rsid w:val="00051FB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1046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1164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5</cp:revision>
  <cp:lastPrinted>2022-09-30T15:50:00Z</cp:lastPrinted>
  <dcterms:created xsi:type="dcterms:W3CDTF">2024-06-06T13:59:00Z</dcterms:created>
  <dcterms:modified xsi:type="dcterms:W3CDTF">2024-08-08T18:13:00Z</dcterms:modified>
</cp:coreProperties>
</file>